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AE1" w:rsidRPr="00897EC8" w:rsidRDefault="00350AE1" w:rsidP="008B619B">
      <w:pPr>
        <w:jc w:val="center"/>
        <w:rPr>
          <w:rFonts w:ascii="DFKai-SB" w:eastAsia="宋体" w:hAnsi="DFKai-SB"/>
          <w:b/>
          <w:sz w:val="40"/>
          <w:szCs w:val="40"/>
          <w:lang w:eastAsia="zh-CN"/>
        </w:rPr>
      </w:pPr>
      <w:r w:rsidRPr="00897EC8">
        <w:rPr>
          <w:rFonts w:ascii="DFKai-SB" w:eastAsia="宋体" w:hAnsi="DFKai-SB" w:hint="eastAsia"/>
          <w:b/>
          <w:sz w:val="40"/>
          <w:szCs w:val="40"/>
          <w:lang w:eastAsia="zh-CN"/>
        </w:rPr>
        <w:t>中国三农科技产业发展中心</w:t>
      </w:r>
    </w:p>
    <w:p w:rsidR="00350AE1" w:rsidRDefault="00350AE1" w:rsidP="008B619B">
      <w:pPr>
        <w:jc w:val="center"/>
        <w:rPr>
          <w:rFonts w:ascii="DFKai-SB" w:eastAsia="DFKai-SB" w:hAnsi="DFKai-SB"/>
          <w:b/>
          <w:sz w:val="40"/>
          <w:szCs w:val="40"/>
        </w:rPr>
      </w:pPr>
      <w:r w:rsidRPr="00360829">
        <w:rPr>
          <w:rFonts w:ascii="DFKai-SB" w:eastAsia="DFKai-SB" w:hAnsi="DFKai-SB" w:hint="eastAsia"/>
          <w:b/>
          <w:sz w:val="40"/>
          <w:szCs w:val="40"/>
        </w:rPr>
        <w:t>農業</w:t>
      </w:r>
      <w:r>
        <w:rPr>
          <w:rFonts w:ascii="DFKai-SB" w:eastAsia="DFKai-SB" w:hAnsi="DFKai-SB" w:hint="eastAsia"/>
          <w:b/>
          <w:sz w:val="40"/>
          <w:szCs w:val="40"/>
        </w:rPr>
        <w:t>交流參訪團</w:t>
      </w:r>
      <w:r>
        <w:rPr>
          <w:rFonts w:ascii="DFKai-SB" w:eastAsia="DFKai-SB" w:hAnsi="DFKai-SB"/>
          <w:b/>
          <w:sz w:val="40"/>
          <w:szCs w:val="40"/>
        </w:rPr>
        <w:t xml:space="preserve"> </w:t>
      </w:r>
      <w:r>
        <w:rPr>
          <w:rFonts w:ascii="DFKai-SB" w:eastAsia="DFKai-SB" w:hAnsi="DFKai-SB" w:hint="eastAsia"/>
          <w:b/>
          <w:sz w:val="40"/>
          <w:szCs w:val="40"/>
        </w:rPr>
        <w:t>環島十天</w:t>
      </w:r>
    </w:p>
    <w:p w:rsidR="00350AE1" w:rsidRPr="00665225" w:rsidRDefault="00350AE1" w:rsidP="008B619B">
      <w:pPr>
        <w:jc w:val="center"/>
        <w:rPr>
          <w:rFonts w:ascii="DFKai-SB" w:eastAsia="宋体" w:hAnsi="DFKai-SB"/>
          <w:b/>
          <w:sz w:val="40"/>
          <w:szCs w:val="40"/>
          <w:lang w:eastAsia="zh-CN"/>
        </w:rPr>
      </w:pPr>
      <w:r>
        <w:rPr>
          <w:rFonts w:ascii="DFKai-SB" w:eastAsia="宋体" w:hAnsi="DFKai-SB"/>
          <w:b/>
          <w:sz w:val="40"/>
          <w:szCs w:val="40"/>
          <w:lang w:eastAsia="zh-CN"/>
        </w:rPr>
        <w:t xml:space="preserve">                            </w:t>
      </w:r>
      <w:r>
        <w:rPr>
          <w:rFonts w:ascii="DFKai-SB" w:eastAsia="宋体" w:hAnsi="DFKai-SB" w:hint="eastAsia"/>
          <w:b/>
          <w:sz w:val="40"/>
          <w:szCs w:val="40"/>
          <w:lang w:eastAsia="zh-CN"/>
        </w:rPr>
        <w:t>（限三十人）</w:t>
      </w:r>
    </w:p>
    <w:tbl>
      <w:tblPr>
        <w:tblW w:w="9498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18"/>
        <w:gridCol w:w="712"/>
        <w:gridCol w:w="5810"/>
        <w:gridCol w:w="1558"/>
      </w:tblGrid>
      <w:tr w:rsidR="00350AE1" w:rsidRPr="00F15FBF" w:rsidTr="0057307A">
        <w:trPr>
          <w:trHeight w:val="429"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jc w:val="center"/>
              <w:rPr>
                <w:rFonts w:ascii="DFKai-SB" w:eastAsia="DFKai-SB" w:hAnsi="DFKai-SB"/>
                <w:b/>
              </w:rPr>
            </w:pPr>
            <w:r w:rsidRPr="00F15FBF">
              <w:rPr>
                <w:rFonts w:ascii="DFKai-SB" w:eastAsia="DFKai-SB" w:hAnsi="DFKai-SB" w:hint="eastAsia"/>
                <w:b/>
              </w:rPr>
              <w:t>日期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5F4AB8">
            <w:pPr>
              <w:jc w:val="center"/>
              <w:rPr>
                <w:rFonts w:ascii="DFKai-SB" w:eastAsia="DFKai-SB" w:hAnsi="DFKai-SB"/>
                <w:b/>
              </w:rPr>
            </w:pPr>
            <w:r w:rsidRPr="00F15FBF">
              <w:rPr>
                <w:rFonts w:ascii="DFKai-SB" w:eastAsia="DFKai-SB" w:hAnsi="DFKai-SB" w:hint="eastAsia"/>
                <w:b/>
              </w:rPr>
              <w:t>時間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jc w:val="center"/>
              <w:rPr>
                <w:rFonts w:ascii="DFKai-SB" w:eastAsia="DFKai-SB" w:hAnsi="DFKai-SB"/>
                <w:b/>
              </w:rPr>
            </w:pPr>
            <w:r w:rsidRPr="00F15FBF">
              <w:rPr>
                <w:rFonts w:ascii="DFKai-SB" w:eastAsia="DFKai-SB" w:hAnsi="DFKai-SB" w:hint="eastAsia"/>
                <w:b/>
              </w:rPr>
              <w:t>主題行程與內容</w:t>
            </w:r>
          </w:p>
        </w:tc>
      </w:tr>
      <w:tr w:rsidR="00350AE1" w:rsidRPr="00F15FBF" w:rsidTr="0057307A">
        <w:trPr>
          <w:trHeight w:val="330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第一天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8"/>
                <w:attr w:name="Year" w:val="2014"/>
              </w:smartTagPr>
              <w:r w:rsidRPr="00F15FBF">
                <w:rPr>
                  <w:rFonts w:ascii="DFKai-SB" w:eastAsia="DFKai-SB" w:hAnsi="DFKai-SB"/>
                  <w:szCs w:val="24"/>
                </w:rPr>
                <w:t>8</w:t>
              </w:r>
              <w:r w:rsidRPr="00F15FBF">
                <w:rPr>
                  <w:rFonts w:ascii="DFKai-SB" w:eastAsia="DFKai-SB" w:hAnsi="DFKai-SB" w:hint="eastAsia"/>
                  <w:szCs w:val="24"/>
                </w:rPr>
                <w:t>月</w:t>
              </w:r>
              <w:r w:rsidRPr="00F15FBF">
                <w:rPr>
                  <w:rFonts w:ascii="DFKai-SB" w:eastAsia="DFKai-SB" w:hAnsi="DFKai-SB"/>
                  <w:szCs w:val="24"/>
                </w:rPr>
                <w:t>9</w:t>
              </w:r>
              <w:r w:rsidRPr="00F15FBF">
                <w:rPr>
                  <w:rFonts w:ascii="DFKai-SB" w:eastAsia="DFKai-SB" w:hAnsi="DFKai-SB" w:hint="eastAsia"/>
                  <w:szCs w:val="24"/>
                </w:rPr>
                <w:t>日</w:t>
              </w:r>
            </w:smartTag>
            <w:r w:rsidRPr="00F15FBF">
              <w:rPr>
                <w:rFonts w:ascii="DFKai-SB" w:eastAsia="DFKai-SB" w:hAnsi="DFKai-SB"/>
                <w:szCs w:val="24"/>
              </w:rPr>
              <w:t>(</w:t>
            </w:r>
            <w:r w:rsidRPr="00F15FBF">
              <w:rPr>
                <w:rFonts w:ascii="DFKai-SB" w:eastAsia="DFKai-SB" w:hAnsi="DFKai-SB" w:hint="eastAsia"/>
                <w:szCs w:val="24"/>
              </w:rPr>
              <w:t>六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5F4AB8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大陸北京→台北</w:t>
            </w:r>
          </w:p>
        </w:tc>
      </w:tr>
      <w:tr w:rsidR="00350AE1" w:rsidRPr="00F15FBF" w:rsidTr="0057307A">
        <w:trPr>
          <w:trHeight w:val="405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5F4AB8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孫中山紀念館→</w:t>
            </w:r>
            <w:r w:rsidRPr="00F15FBF">
              <w:rPr>
                <w:rFonts w:ascii="DFKai-SB" w:eastAsia="DFKai-SB" w:hAnsi="DFKai-SB"/>
                <w:szCs w:val="24"/>
              </w:rPr>
              <w:t>101</w:t>
            </w:r>
            <w:r w:rsidRPr="00F15FBF">
              <w:rPr>
                <w:rFonts w:ascii="DFKai-SB" w:eastAsia="DFKai-SB" w:hAnsi="DFKai-SB" w:hint="eastAsia"/>
                <w:szCs w:val="24"/>
              </w:rPr>
              <w:t>大樓→中正紀念堂</w:t>
            </w:r>
          </w:p>
        </w:tc>
      </w:tr>
      <w:tr w:rsidR="00350AE1" w:rsidRPr="00F15FBF" w:rsidTr="0057307A">
        <w:trPr>
          <w:trHeight w:val="285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5F4AB8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375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5F4AB8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慶泰飯店或同等級</w:t>
            </w:r>
          </w:p>
        </w:tc>
      </w:tr>
      <w:tr w:rsidR="00350AE1" w:rsidRPr="00F15FBF" w:rsidTr="007B0348">
        <w:trPr>
          <w:trHeight w:val="614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第二天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10(</w:t>
            </w:r>
            <w:r w:rsidRPr="00F15FBF">
              <w:rPr>
                <w:rFonts w:ascii="DFKai-SB" w:eastAsia="DFKai-SB" w:hAnsi="DFKai-SB" w:hint="eastAsia"/>
                <w:szCs w:val="24"/>
              </w:rPr>
              <w:t>日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581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林口長庚養生村→觀音鄉植物工廠→新竹尖石鄉薰衣草園區→新高菇業農場→金勇休閒農場</w:t>
            </w:r>
          </w:p>
        </w:tc>
        <w:tc>
          <w:tcPr>
            <w:tcW w:w="1558" w:type="dxa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</w:p>
        </w:tc>
      </w:tr>
      <w:tr w:rsidR="00350AE1" w:rsidRPr="00F15FBF" w:rsidTr="0057307A">
        <w:trPr>
          <w:trHeight w:val="292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414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日月潭飯店或同等級</w:t>
            </w:r>
          </w:p>
        </w:tc>
      </w:tr>
      <w:tr w:rsidR="00350AE1" w:rsidRPr="00F15FBF" w:rsidTr="0057307A">
        <w:trPr>
          <w:trHeight w:val="455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第三天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11(</w:t>
            </w:r>
            <w:r w:rsidRPr="00F15FBF">
              <w:rPr>
                <w:rFonts w:ascii="DFKai-SB" w:eastAsia="DFKai-SB" w:hAnsi="DFKai-SB" w:hint="eastAsia"/>
                <w:szCs w:val="24"/>
              </w:rPr>
              <w:t>一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遊潭→埔里台一休閒農場→中台禪寺→田尾公路花園→古坑咖啡園區</w:t>
            </w:r>
          </w:p>
        </w:tc>
      </w:tr>
      <w:tr w:rsidR="00350AE1" w:rsidRPr="00F15FBF" w:rsidTr="0057307A">
        <w:trPr>
          <w:trHeight w:val="333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381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阿里山閣飯店或同等級</w:t>
            </w:r>
          </w:p>
        </w:tc>
      </w:tr>
      <w:tr w:rsidR="00350AE1" w:rsidRPr="00F15FBF" w:rsidTr="0057307A">
        <w:trPr>
          <w:trHeight w:val="491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第四天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12(</w:t>
            </w:r>
            <w:r w:rsidRPr="00F15FBF">
              <w:rPr>
                <w:rFonts w:ascii="DFKai-SB" w:eastAsia="DFKai-SB" w:hAnsi="DFKai-SB" w:hint="eastAsia"/>
                <w:szCs w:val="24"/>
              </w:rPr>
              <w:t>二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遊阿里山→台南大內走馬瀨農場→高雄西子灣、愛河、六合夜市</w:t>
            </w:r>
          </w:p>
        </w:tc>
      </w:tr>
      <w:tr w:rsidR="00350AE1" w:rsidRPr="00F15FBF" w:rsidTr="0057307A">
        <w:trPr>
          <w:trHeight w:val="329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371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華園飯店或同等級</w:t>
            </w:r>
          </w:p>
        </w:tc>
      </w:tr>
      <w:tr w:rsidR="00350AE1" w:rsidRPr="00F15FBF" w:rsidTr="0057307A">
        <w:trPr>
          <w:trHeight w:val="696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第五天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13(</w:t>
            </w:r>
            <w:r w:rsidRPr="00F15FBF">
              <w:rPr>
                <w:rFonts w:ascii="DFKai-SB" w:eastAsia="DFKai-SB" w:hAnsi="DFKai-SB" w:hint="eastAsia"/>
                <w:szCs w:val="24"/>
              </w:rPr>
              <w:t>三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高雄→台東太麻里金針山休閒農場→知本東遊季休閒農場→卑南原生應用植物園</w:t>
            </w:r>
            <w:r w:rsidRPr="00F15FBF">
              <w:rPr>
                <w:rFonts w:ascii="DFKai-SB" w:eastAsia="DFKai-SB" w:hAnsi="DFKai-SB"/>
                <w:szCs w:val="24"/>
              </w:rPr>
              <w:t>(</w:t>
            </w:r>
            <w:r w:rsidRPr="00F15FBF">
              <w:rPr>
                <w:rFonts w:ascii="DFKai-SB" w:eastAsia="DFKai-SB" w:hAnsi="DFKai-SB" w:hint="eastAsia"/>
                <w:szCs w:val="24"/>
              </w:rPr>
              <w:t>藥草園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  <w:r w:rsidRPr="00F15FBF">
              <w:rPr>
                <w:rFonts w:ascii="DFKai-SB" w:eastAsia="DFKai-SB" w:hAnsi="DFKai-SB" w:hint="eastAsia"/>
                <w:szCs w:val="24"/>
              </w:rPr>
              <w:t>→台東市</w:t>
            </w:r>
          </w:p>
        </w:tc>
      </w:tr>
      <w:tr w:rsidR="00350AE1" w:rsidRPr="00F15FBF" w:rsidTr="0057307A">
        <w:trPr>
          <w:trHeight w:val="301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355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那魯灣會館或同等級</w:t>
            </w:r>
          </w:p>
        </w:tc>
      </w:tr>
      <w:tr w:rsidR="00350AE1" w:rsidRPr="00F15FBF" w:rsidTr="0057307A">
        <w:trPr>
          <w:trHeight w:val="632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7A593F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第六天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14(</w:t>
            </w:r>
            <w:r w:rsidRPr="00F15FBF">
              <w:rPr>
                <w:rFonts w:ascii="DFKai-SB" w:eastAsia="DFKai-SB" w:hAnsi="DFKai-SB" w:hint="eastAsia"/>
                <w:szCs w:val="24"/>
              </w:rPr>
              <w:t>四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265041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花東海岸</w:t>
            </w:r>
            <w:r w:rsidRPr="00F15FBF">
              <w:rPr>
                <w:rFonts w:ascii="DFKai-SB" w:eastAsia="DFKai-SB" w:hAnsi="DFKai-SB"/>
                <w:szCs w:val="24"/>
              </w:rPr>
              <w:t>(</w:t>
            </w:r>
            <w:r w:rsidRPr="00F15FBF">
              <w:rPr>
                <w:rFonts w:ascii="DFKai-SB" w:eastAsia="DFKai-SB" w:hAnsi="DFKai-SB" w:hint="eastAsia"/>
                <w:szCs w:val="24"/>
              </w:rPr>
              <w:t>水往上流、金樽、三仙台、石雨傘、八仙洞、石梯坪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  <w:r w:rsidRPr="00F15FBF">
              <w:rPr>
                <w:rFonts w:ascii="DFKai-SB" w:eastAsia="DFKai-SB" w:hAnsi="DFKai-SB" w:hint="eastAsia"/>
                <w:szCs w:val="24"/>
              </w:rPr>
              <w:t>→鳳林新光兆豐農場→石雕博物館→花蓮市</w:t>
            </w:r>
          </w:p>
        </w:tc>
      </w:tr>
      <w:tr w:rsidR="00350AE1" w:rsidRPr="00F15FBF" w:rsidTr="0057307A">
        <w:trPr>
          <w:trHeight w:val="274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315"/>
        </w:trPr>
        <w:tc>
          <w:tcPr>
            <w:tcW w:w="1418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馥華飯店或同等級</w:t>
            </w:r>
          </w:p>
        </w:tc>
      </w:tr>
      <w:tr w:rsidR="00350AE1" w:rsidRPr="00F15FBF" w:rsidTr="0057307A">
        <w:trPr>
          <w:trHeight w:val="600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第七天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15(</w:t>
            </w:r>
            <w:r w:rsidRPr="00F15FBF">
              <w:rPr>
                <w:rFonts w:ascii="DFKai-SB" w:eastAsia="DFKai-SB" w:hAnsi="DFKai-SB" w:hint="eastAsia"/>
                <w:szCs w:val="24"/>
              </w:rPr>
              <w:t>五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太魯閣→蘇花公路→冬山香格里拉農場→頭城休閒農場→萬里野柳→淡水→台北市</w:t>
            </w:r>
          </w:p>
        </w:tc>
      </w:tr>
      <w:tr w:rsidR="00350AE1" w:rsidRPr="00F15FBF" w:rsidTr="0057307A">
        <w:trPr>
          <w:trHeight w:val="304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361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慶泰飯店或同等級</w:t>
            </w:r>
          </w:p>
        </w:tc>
      </w:tr>
      <w:tr w:rsidR="00350AE1" w:rsidRPr="00F15FBF" w:rsidTr="0057307A">
        <w:trPr>
          <w:trHeight w:val="361"/>
        </w:trPr>
        <w:tc>
          <w:tcPr>
            <w:tcW w:w="9498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</w:p>
        </w:tc>
      </w:tr>
      <w:tr w:rsidR="00350AE1" w:rsidRPr="00F15FBF" w:rsidTr="0057307A">
        <w:trPr>
          <w:trHeight w:val="361"/>
        </w:trPr>
        <w:tc>
          <w:tcPr>
            <w:tcW w:w="9498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50AE1" w:rsidRPr="00F15FBF" w:rsidRDefault="00350AE1" w:rsidP="00B212C2">
            <w:pPr>
              <w:rPr>
                <w:rFonts w:ascii="DFKai-SB" w:eastAsia="DFKai-SB" w:hAnsi="DFKai-SB"/>
                <w:szCs w:val="24"/>
              </w:rPr>
            </w:pPr>
          </w:p>
        </w:tc>
      </w:tr>
      <w:tr w:rsidR="00350AE1" w:rsidRPr="00F15FBF" w:rsidTr="0057307A">
        <w:trPr>
          <w:trHeight w:val="534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665225" w:rsidRDefault="00350AE1" w:rsidP="00D90BCD">
            <w:pPr>
              <w:jc w:val="center"/>
              <w:rPr>
                <w:rFonts w:ascii="DFKai-SB" w:eastAsia="DFKai-SB" w:hAnsi="DFKai-SB"/>
                <w:b/>
                <w:szCs w:val="24"/>
              </w:rPr>
            </w:pPr>
            <w:r w:rsidRPr="00665225">
              <w:rPr>
                <w:rFonts w:ascii="DFKai-SB" w:eastAsia="DFKai-SB" w:hAnsi="DFKai-SB" w:hint="eastAsia"/>
                <w:b/>
                <w:szCs w:val="24"/>
              </w:rPr>
              <w:t>第八天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16(</w:t>
            </w:r>
            <w:r w:rsidRPr="00F15FBF">
              <w:rPr>
                <w:rFonts w:ascii="DFKai-SB" w:eastAsia="DFKai-SB" w:hAnsi="DFKai-SB" w:hint="eastAsia"/>
                <w:szCs w:val="24"/>
              </w:rPr>
              <w:t>六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665225" w:rsidRDefault="00350AE1" w:rsidP="0068359A">
            <w:pPr>
              <w:rPr>
                <w:rFonts w:ascii="DFKai-SB" w:eastAsia="DFKai-SB" w:hAnsi="DFKai-SB"/>
                <w:b/>
                <w:szCs w:val="24"/>
              </w:rPr>
            </w:pPr>
            <w:r w:rsidRPr="00665225">
              <w:rPr>
                <w:rFonts w:ascii="DFKai-SB" w:eastAsia="DFKai-SB" w:hAnsi="DFKai-SB" w:hint="eastAsia"/>
                <w:b/>
                <w:szCs w:val="24"/>
              </w:rPr>
              <w:t>參加</w:t>
            </w:r>
            <w:r>
              <w:rPr>
                <w:rFonts w:ascii="DFKai-SB" w:eastAsia="宋体" w:hAnsi="DFKai-SB"/>
                <w:b/>
                <w:szCs w:val="24"/>
                <w:lang w:eastAsia="zh-CN"/>
              </w:rPr>
              <w:t>2014</w:t>
            </w:r>
            <w:r>
              <w:rPr>
                <w:rFonts w:ascii="DFKai-SB" w:eastAsia="宋体" w:hAnsi="DFKai-SB" w:hint="eastAsia"/>
                <w:b/>
                <w:szCs w:val="24"/>
                <w:lang w:eastAsia="zh-CN"/>
              </w:rPr>
              <w:t>两岸精致</w:t>
            </w:r>
            <w:r w:rsidRPr="00665225">
              <w:rPr>
                <w:rFonts w:ascii="DFKai-SB" w:eastAsia="DFKai-SB" w:hAnsi="DFKai-SB" w:hint="eastAsia"/>
                <w:b/>
                <w:szCs w:val="24"/>
              </w:rPr>
              <w:t>農業</w:t>
            </w:r>
            <w:r>
              <w:rPr>
                <w:rFonts w:ascii="DFKai-SB" w:eastAsia="宋体" w:hAnsi="DFKai-SB" w:hint="eastAsia"/>
                <w:b/>
                <w:szCs w:val="24"/>
                <w:lang w:eastAsia="zh-CN"/>
              </w:rPr>
              <w:t>暨康养休闲高峰</w:t>
            </w:r>
            <w:r w:rsidRPr="00665225">
              <w:rPr>
                <w:rFonts w:ascii="DFKai-SB" w:eastAsia="DFKai-SB" w:hAnsi="DFKai-SB" w:hint="eastAsia"/>
                <w:b/>
                <w:szCs w:val="24"/>
              </w:rPr>
              <w:t>論壇</w:t>
            </w:r>
            <w:r w:rsidRPr="00665225">
              <w:rPr>
                <w:rFonts w:ascii="DFKai-SB" w:eastAsia="DFKai-SB" w:hAnsi="DFKai-SB"/>
                <w:b/>
                <w:szCs w:val="24"/>
              </w:rPr>
              <w:t>(</w:t>
            </w:r>
            <w:r w:rsidRPr="00665225">
              <w:rPr>
                <w:rFonts w:ascii="DFKai-SB" w:eastAsia="DFKai-SB" w:hAnsi="DFKai-SB" w:hint="eastAsia"/>
                <w:b/>
                <w:szCs w:val="24"/>
              </w:rPr>
              <w:t>台北市</w:t>
            </w:r>
            <w:r w:rsidRPr="00665225">
              <w:rPr>
                <w:rFonts w:ascii="DFKai-SB" w:eastAsia="DFKai-SB" w:hAnsi="DFKai-SB"/>
                <w:b/>
                <w:szCs w:val="24"/>
              </w:rPr>
              <w:t>)</w:t>
            </w:r>
          </w:p>
        </w:tc>
      </w:tr>
      <w:tr w:rsidR="00350AE1" w:rsidRPr="00F15FBF" w:rsidTr="0057307A">
        <w:trPr>
          <w:trHeight w:val="360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268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慶泰飯店或同等級</w:t>
            </w:r>
          </w:p>
        </w:tc>
      </w:tr>
      <w:tr w:rsidR="00350AE1" w:rsidRPr="00F15FBF" w:rsidTr="0057307A">
        <w:trPr>
          <w:trHeight w:val="712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第九天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17(</w:t>
            </w:r>
            <w:r w:rsidRPr="00F15FBF">
              <w:rPr>
                <w:rFonts w:ascii="DFKai-SB" w:eastAsia="DFKai-SB" w:hAnsi="DFKai-SB" w:hint="eastAsia"/>
                <w:szCs w:val="24"/>
              </w:rPr>
              <w:t>日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故宮博物館→士林官邸</w:t>
            </w:r>
          </w:p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參觀維格鳳梨酥工廠及免稅店</w:t>
            </w:r>
          </w:p>
        </w:tc>
      </w:tr>
      <w:tr w:rsidR="00350AE1" w:rsidRPr="00F15FBF" w:rsidTr="0057307A">
        <w:trPr>
          <w:trHeight w:val="319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晚餐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中式合菜</w:t>
            </w:r>
          </w:p>
        </w:tc>
      </w:tr>
      <w:tr w:rsidR="00350AE1" w:rsidRPr="00F15FBF" w:rsidTr="0057307A">
        <w:trPr>
          <w:trHeight w:val="193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住宿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慶泰飯店或同等級</w:t>
            </w:r>
          </w:p>
        </w:tc>
      </w:tr>
      <w:tr w:rsidR="00350AE1" w:rsidRPr="00F15FBF" w:rsidTr="0057307A">
        <w:trPr>
          <w:trHeight w:val="351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第十天</w:t>
            </w:r>
          </w:p>
          <w:p w:rsidR="00350AE1" w:rsidRPr="00F15FBF" w:rsidRDefault="00350AE1" w:rsidP="00D90BCD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/>
                <w:szCs w:val="24"/>
              </w:rPr>
              <w:t>8</w:t>
            </w:r>
            <w:r w:rsidRPr="00F15FBF">
              <w:rPr>
                <w:rFonts w:ascii="DFKai-SB" w:eastAsia="DFKai-SB" w:hAnsi="DFKai-SB" w:hint="eastAsia"/>
                <w:szCs w:val="24"/>
              </w:rPr>
              <w:t>月</w:t>
            </w:r>
            <w:r w:rsidRPr="00F15FBF">
              <w:rPr>
                <w:rFonts w:ascii="DFKai-SB" w:eastAsia="DFKai-SB" w:hAnsi="DFKai-SB"/>
                <w:szCs w:val="24"/>
              </w:rPr>
              <w:t>18(</w:t>
            </w:r>
            <w:r w:rsidRPr="00F15FBF">
              <w:rPr>
                <w:rFonts w:ascii="DFKai-SB" w:eastAsia="DFKai-SB" w:hAnsi="DFKai-SB" w:hint="eastAsia"/>
                <w:szCs w:val="24"/>
              </w:rPr>
              <w:t>一</w:t>
            </w:r>
            <w:r w:rsidRPr="00F15FBF">
              <w:rPr>
                <w:rFonts w:ascii="DFKai-SB" w:eastAsia="DFKai-SB" w:hAnsi="DFKai-SB"/>
                <w:szCs w:val="24"/>
              </w:rPr>
              <w:t>)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上午</w:t>
            </w:r>
          </w:p>
        </w:tc>
        <w:tc>
          <w:tcPr>
            <w:tcW w:w="7368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自由行</w:t>
            </w:r>
          </w:p>
        </w:tc>
      </w:tr>
      <w:tr w:rsidR="00350AE1" w:rsidRPr="00F15FBF" w:rsidTr="0057307A">
        <w:trPr>
          <w:trHeight w:val="263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595C05">
            <w:pPr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71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B30A8B">
            <w:pPr>
              <w:jc w:val="center"/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下午</w:t>
            </w:r>
          </w:p>
        </w:tc>
        <w:tc>
          <w:tcPr>
            <w:tcW w:w="7368" w:type="dxa"/>
            <w:gridSpan w:val="2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0AE1" w:rsidRPr="00F15FBF" w:rsidRDefault="00350AE1" w:rsidP="0068359A">
            <w:pPr>
              <w:rPr>
                <w:rFonts w:ascii="DFKai-SB" w:eastAsia="DFKai-SB" w:hAnsi="DFKai-SB"/>
                <w:szCs w:val="24"/>
              </w:rPr>
            </w:pPr>
            <w:r w:rsidRPr="00F15FBF">
              <w:rPr>
                <w:rFonts w:ascii="DFKai-SB" w:eastAsia="DFKai-SB" w:hAnsi="DFKai-SB" w:hint="eastAsia"/>
                <w:szCs w:val="24"/>
              </w:rPr>
              <w:t>桃園→大陸北京</w:t>
            </w:r>
          </w:p>
        </w:tc>
      </w:tr>
    </w:tbl>
    <w:p w:rsidR="00350AE1" w:rsidRDefault="00350AE1" w:rsidP="00350AE1">
      <w:pPr>
        <w:ind w:leftChars="-354" w:left="31680" w:hangingChars="354" w:firstLine="31680"/>
        <w:rPr>
          <w:rFonts w:ascii="DFKai-SB" w:eastAsia="DFKai-SB" w:hAnsi="DFKai-SB"/>
          <w:szCs w:val="24"/>
        </w:rPr>
      </w:pPr>
    </w:p>
    <w:p w:rsidR="00350AE1" w:rsidRPr="00665225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DFKai-SB" w:hAnsi="DFKai-SB" w:hint="eastAsia"/>
          <w:szCs w:val="24"/>
        </w:rPr>
        <w:t>報價</w:t>
      </w:r>
      <w:r>
        <w:rPr>
          <w:rFonts w:ascii="DFKai-SB" w:eastAsia="DFKai-SB" w:hAnsi="DFKai-SB"/>
          <w:szCs w:val="24"/>
        </w:rPr>
        <w:t xml:space="preserve"> : </w:t>
      </w:r>
      <w:r>
        <w:rPr>
          <w:rFonts w:ascii="DFKai-SB" w:eastAsia="DFKai-SB" w:hAnsi="DFKai-SB" w:hint="eastAsia"/>
          <w:szCs w:val="24"/>
        </w:rPr>
        <w:t>每人人民幣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宋体" w:hAnsi="DFKai-SB"/>
          <w:szCs w:val="24"/>
          <w:lang w:eastAsia="zh-CN"/>
        </w:rPr>
        <w:t>17500</w:t>
      </w:r>
      <w:r>
        <w:rPr>
          <w:rFonts w:ascii="DFKai-SB" w:eastAsia="宋体" w:hAnsi="DFKai-SB" w:hint="eastAsia"/>
          <w:szCs w:val="24"/>
          <w:lang w:eastAsia="zh-CN"/>
        </w:rPr>
        <w:t>元整。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 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 w:hint="eastAsia"/>
          <w:szCs w:val="24"/>
        </w:rPr>
        <w:t>含</w:t>
      </w:r>
      <w:r>
        <w:rPr>
          <w:rFonts w:ascii="DFKai-SB" w:eastAsia="DFKai-SB" w:hAnsi="DFKai-SB"/>
          <w:szCs w:val="24"/>
        </w:rPr>
        <w:t xml:space="preserve"> : </w:t>
      </w:r>
      <w:r>
        <w:rPr>
          <w:rFonts w:ascii="DFKai-SB" w:eastAsia="DFKai-SB" w:hAnsi="DFKai-SB" w:hint="eastAsia"/>
          <w:szCs w:val="24"/>
        </w:rPr>
        <w:t>一、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含二人一室全程</w:t>
      </w:r>
      <w:r>
        <w:rPr>
          <w:rFonts w:ascii="DFKai-SB" w:eastAsia="DFKai-SB" w:hAnsi="DFKai-SB"/>
          <w:szCs w:val="24"/>
        </w:rPr>
        <w:t xml:space="preserve"> 4 – 5 </w:t>
      </w:r>
      <w:r>
        <w:rPr>
          <w:rFonts w:ascii="DFKai-SB" w:eastAsia="DFKai-SB" w:hAnsi="DFKai-SB" w:hint="eastAsia"/>
          <w:szCs w:val="24"/>
        </w:rPr>
        <w:t>星級或當地最好酒店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</w:t>
      </w:r>
      <w:r>
        <w:rPr>
          <w:rFonts w:ascii="DFKai-SB" w:eastAsia="DFKai-SB" w:hAnsi="DFKai-SB" w:hint="eastAsia"/>
          <w:szCs w:val="24"/>
        </w:rPr>
        <w:t>二、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全程酒店用早餐、午餐，每人餐標</w:t>
      </w:r>
      <w:r>
        <w:rPr>
          <w:rFonts w:ascii="DFKai-SB" w:eastAsia="DFKai-SB" w:hAnsi="DFKai-SB"/>
          <w:szCs w:val="24"/>
        </w:rPr>
        <w:t xml:space="preserve"> 300 NT </w:t>
      </w:r>
      <w:r>
        <w:rPr>
          <w:rFonts w:ascii="DFKai-SB" w:eastAsia="DFKai-SB" w:hAnsi="DFKai-SB" w:hint="eastAsia"/>
          <w:szCs w:val="24"/>
        </w:rPr>
        <w:t>，晚餐每人餐標</w:t>
      </w:r>
      <w:r>
        <w:rPr>
          <w:rFonts w:ascii="DFKai-SB" w:eastAsia="DFKai-SB" w:hAnsi="DFKai-SB"/>
          <w:szCs w:val="24"/>
        </w:rPr>
        <w:t xml:space="preserve"> 400 NT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</w:t>
      </w:r>
      <w:r>
        <w:rPr>
          <w:rFonts w:ascii="DFKai-SB" w:eastAsia="DFKai-SB" w:hAnsi="DFKai-SB" w:hint="eastAsia"/>
          <w:szCs w:val="24"/>
        </w:rPr>
        <w:t>三、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全程豪華</w:t>
      </w:r>
      <w:r>
        <w:rPr>
          <w:rFonts w:ascii="DFKai-SB" w:eastAsia="DFKai-SB" w:hAnsi="DFKai-SB"/>
          <w:szCs w:val="24"/>
        </w:rPr>
        <w:t xml:space="preserve"> 45 </w:t>
      </w:r>
      <w:r>
        <w:rPr>
          <w:rFonts w:ascii="DFKai-SB" w:eastAsia="DFKai-SB" w:hAnsi="DFKai-SB" w:hint="eastAsia"/>
          <w:szCs w:val="24"/>
        </w:rPr>
        <w:t>座雙層二年內旅遊大巴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</w:t>
      </w:r>
      <w:r>
        <w:rPr>
          <w:rFonts w:ascii="DFKai-SB" w:eastAsia="DFKai-SB" w:hAnsi="DFKai-SB" w:hint="eastAsia"/>
          <w:szCs w:val="24"/>
        </w:rPr>
        <w:t>四、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全程景點門票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</w:t>
      </w:r>
      <w:r>
        <w:rPr>
          <w:rFonts w:ascii="DFKai-SB" w:eastAsia="DFKai-SB" w:hAnsi="DFKai-SB" w:hint="eastAsia"/>
          <w:szCs w:val="24"/>
        </w:rPr>
        <w:t>五、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全程司機、導遊小費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</w:t>
      </w:r>
      <w:r>
        <w:rPr>
          <w:rFonts w:ascii="DFKai-SB" w:eastAsia="DFKai-SB" w:hAnsi="DFKai-SB" w:hint="eastAsia"/>
          <w:szCs w:val="24"/>
        </w:rPr>
        <w:t>六、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車上礦泉水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</w:t>
      </w:r>
      <w:r>
        <w:rPr>
          <w:rFonts w:ascii="DFKai-SB" w:eastAsia="DFKai-SB" w:hAnsi="DFKai-SB" w:hint="eastAsia"/>
          <w:szCs w:val="24"/>
        </w:rPr>
        <w:t>七、</w:t>
      </w:r>
      <w:r>
        <w:rPr>
          <w:rFonts w:ascii="DFKai-SB" w:eastAsia="DFKai-SB" w:hAnsi="DFKai-SB"/>
          <w:szCs w:val="24"/>
        </w:rPr>
        <w:t xml:space="preserve"> 500 </w:t>
      </w:r>
      <w:r>
        <w:rPr>
          <w:rFonts w:ascii="DFKai-SB" w:eastAsia="DFKai-SB" w:hAnsi="DFKai-SB" w:hint="eastAsia"/>
          <w:szCs w:val="24"/>
        </w:rPr>
        <w:t>萬</w:t>
      </w:r>
      <w:r>
        <w:rPr>
          <w:rFonts w:ascii="DFKai-SB" w:eastAsia="DFKai-SB" w:hAnsi="DFKai-SB"/>
          <w:szCs w:val="24"/>
        </w:rPr>
        <w:t xml:space="preserve"> NT </w:t>
      </w:r>
      <w:r>
        <w:rPr>
          <w:rFonts w:ascii="DFKai-SB" w:eastAsia="DFKai-SB" w:hAnsi="DFKai-SB" w:hint="eastAsia"/>
          <w:szCs w:val="24"/>
        </w:rPr>
        <w:t>履約險，</w:t>
      </w:r>
      <w:r>
        <w:rPr>
          <w:rFonts w:ascii="DFKai-SB" w:eastAsia="DFKai-SB" w:hAnsi="DFKai-SB"/>
          <w:szCs w:val="24"/>
        </w:rPr>
        <w:t xml:space="preserve">200 </w:t>
      </w:r>
      <w:r>
        <w:rPr>
          <w:rFonts w:ascii="DFKai-SB" w:eastAsia="DFKai-SB" w:hAnsi="DFKai-SB" w:hint="eastAsia"/>
          <w:szCs w:val="24"/>
        </w:rPr>
        <w:t>萬</w:t>
      </w:r>
      <w:r>
        <w:rPr>
          <w:rFonts w:ascii="DFKai-SB" w:eastAsia="DFKai-SB" w:hAnsi="DFKai-SB"/>
          <w:szCs w:val="24"/>
        </w:rPr>
        <w:t xml:space="preserve"> NT </w:t>
      </w:r>
      <w:r>
        <w:rPr>
          <w:rFonts w:ascii="DFKai-SB" w:eastAsia="DFKai-SB" w:hAnsi="DFKai-SB" w:hint="eastAsia"/>
          <w:szCs w:val="24"/>
        </w:rPr>
        <w:t>責任險，</w:t>
      </w:r>
      <w:r>
        <w:rPr>
          <w:rFonts w:ascii="DFKai-SB" w:eastAsia="DFKai-SB" w:hAnsi="DFKai-SB"/>
          <w:szCs w:val="24"/>
        </w:rPr>
        <w:t xml:space="preserve">3 </w:t>
      </w:r>
      <w:r>
        <w:rPr>
          <w:rFonts w:ascii="DFKai-SB" w:eastAsia="DFKai-SB" w:hAnsi="DFKai-SB" w:hint="eastAsia"/>
          <w:szCs w:val="24"/>
        </w:rPr>
        <w:t>萬</w:t>
      </w:r>
      <w:r>
        <w:rPr>
          <w:rFonts w:ascii="DFKai-SB" w:eastAsia="DFKai-SB" w:hAnsi="DFKai-SB"/>
          <w:szCs w:val="24"/>
        </w:rPr>
        <w:t xml:space="preserve"> NT </w:t>
      </w:r>
      <w:r>
        <w:rPr>
          <w:rFonts w:ascii="DFKai-SB" w:eastAsia="DFKai-SB" w:hAnsi="DFKai-SB" w:hint="eastAsia"/>
          <w:szCs w:val="24"/>
        </w:rPr>
        <w:t>醫療險</w:t>
      </w:r>
    </w:p>
    <w:p w:rsidR="00350AE1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DFKai-SB" w:hAnsi="DFKai-SB"/>
          <w:szCs w:val="24"/>
        </w:rPr>
        <w:t xml:space="preserve">     </w:t>
      </w:r>
      <w:r>
        <w:rPr>
          <w:rFonts w:ascii="DFKai-SB" w:eastAsia="DFKai-SB" w:hAnsi="DFKai-SB" w:hint="eastAsia"/>
          <w:szCs w:val="24"/>
        </w:rPr>
        <w:t>八、入台證及邀請函費用</w:t>
      </w:r>
    </w:p>
    <w:p w:rsidR="00350AE1" w:rsidRPr="00665225" w:rsidRDefault="00350AE1" w:rsidP="00097FE0">
      <w:pPr>
        <w:ind w:leftChars="-104" w:left="31680" w:hangingChars="10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 w:hint="eastAsia"/>
          <w:szCs w:val="24"/>
          <w:lang w:eastAsia="zh-CN"/>
        </w:rPr>
        <w:t>九、</w:t>
      </w:r>
      <w:r>
        <w:rPr>
          <w:rFonts w:ascii="DFKai-SB" w:eastAsia="DFKai-SB" w:hAnsi="DFKai-SB" w:hint="eastAsia"/>
          <w:szCs w:val="24"/>
        </w:rPr>
        <w:t>入出台灣之機票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 w:hint="eastAsia"/>
          <w:szCs w:val="24"/>
        </w:rPr>
        <w:t>費用不含</w:t>
      </w:r>
      <w:r>
        <w:rPr>
          <w:rFonts w:ascii="DFKai-SB" w:eastAsia="DFKai-SB" w:hAnsi="DFKai-SB"/>
          <w:szCs w:val="24"/>
        </w:rPr>
        <w:t xml:space="preserve"> : </w:t>
      </w:r>
      <w:r>
        <w:rPr>
          <w:rFonts w:ascii="DFKai-SB" w:eastAsia="DFKai-SB" w:hAnsi="DFKai-SB" w:hint="eastAsia"/>
          <w:szCs w:val="24"/>
        </w:rPr>
        <w:t>一、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大陸出境之證照費用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 xml:space="preserve">           </w:t>
      </w:r>
      <w:r>
        <w:rPr>
          <w:rFonts w:ascii="DFKai-SB" w:eastAsia="DFKai-SB" w:hAnsi="DFKai-SB" w:hint="eastAsia"/>
          <w:szCs w:val="24"/>
        </w:rPr>
        <w:t>二</w:t>
      </w:r>
      <w:r>
        <w:rPr>
          <w:rFonts w:ascii="DFKai-SB" w:eastAsia="宋体" w:hAnsi="DFKai-SB" w:hint="eastAsia"/>
          <w:szCs w:val="24"/>
          <w:lang w:eastAsia="zh-CN"/>
        </w:rPr>
        <w:t>、</w:t>
      </w:r>
      <w:r>
        <w:rPr>
          <w:rFonts w:ascii="DFKai-SB" w:eastAsia="DFKai-SB" w:hAnsi="DFKai-SB"/>
          <w:szCs w:val="24"/>
        </w:rPr>
        <w:t xml:space="preserve"> </w:t>
      </w:r>
      <w:r>
        <w:rPr>
          <w:rFonts w:ascii="DFKai-SB" w:eastAsia="DFKai-SB" w:hAnsi="DFKai-SB" w:hint="eastAsia"/>
          <w:szCs w:val="24"/>
        </w:rPr>
        <w:t>一切屬於個人之費用</w:t>
      </w:r>
    </w:p>
    <w:p w:rsidR="00350AE1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</w:p>
    <w:p w:rsidR="00350AE1" w:rsidRPr="00D76066" w:rsidRDefault="00350AE1" w:rsidP="00097FE0">
      <w:pPr>
        <w:ind w:leftChars="-354" w:left="31680" w:hangingChars="354" w:firstLine="31680"/>
        <w:rPr>
          <w:rFonts w:ascii="DFKai-SB" w:eastAsia="DFKai-SB" w:hAnsi="DFKai-SB"/>
          <w:szCs w:val="24"/>
        </w:rPr>
      </w:pPr>
    </w:p>
    <w:p w:rsidR="00350AE1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 w:hint="eastAsia"/>
          <w:szCs w:val="24"/>
          <w:lang w:eastAsia="zh-CN"/>
        </w:rPr>
        <w:t>报名地址：北京市西城区复兴门内大街</w:t>
      </w:r>
      <w:r>
        <w:rPr>
          <w:rFonts w:ascii="DFKai-SB" w:eastAsia="宋体" w:hAnsi="DFKai-SB"/>
          <w:szCs w:val="24"/>
          <w:lang w:eastAsia="zh-CN"/>
        </w:rPr>
        <w:t>45</w:t>
      </w:r>
      <w:r>
        <w:rPr>
          <w:rFonts w:ascii="DFKai-SB" w:eastAsia="宋体" w:hAnsi="DFKai-SB" w:hint="eastAsia"/>
          <w:szCs w:val="24"/>
          <w:lang w:eastAsia="zh-CN"/>
        </w:rPr>
        <w:t>号</w:t>
      </w:r>
      <w:r>
        <w:rPr>
          <w:rFonts w:ascii="DFKai-SB" w:eastAsia="宋体" w:hAnsi="DFKai-SB"/>
          <w:szCs w:val="24"/>
          <w:lang w:eastAsia="zh-CN"/>
        </w:rPr>
        <w:t>4</w:t>
      </w:r>
      <w:r>
        <w:rPr>
          <w:rFonts w:ascii="DFKai-SB" w:eastAsia="宋体" w:hAnsi="DFKai-SB" w:hint="eastAsia"/>
          <w:szCs w:val="24"/>
          <w:lang w:eastAsia="zh-CN"/>
        </w:rPr>
        <w:t>号楼</w:t>
      </w:r>
    </w:p>
    <w:p w:rsidR="00350AE1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 w:hint="eastAsia"/>
          <w:szCs w:val="24"/>
          <w:lang w:eastAsia="zh-CN"/>
        </w:rPr>
        <w:t>报名电话：</w:t>
      </w:r>
      <w:r>
        <w:rPr>
          <w:rFonts w:ascii="DFKai-SB" w:eastAsia="宋体" w:hAnsi="DFKai-SB"/>
          <w:szCs w:val="24"/>
          <w:lang w:eastAsia="zh-CN"/>
        </w:rPr>
        <w:t>010—66095098  010—66017278</w:t>
      </w:r>
    </w:p>
    <w:p w:rsidR="00350AE1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 w:hint="eastAsia"/>
          <w:szCs w:val="24"/>
          <w:lang w:eastAsia="zh-CN"/>
        </w:rPr>
        <w:t>报名邮箱：</w:t>
      </w:r>
      <w:r>
        <w:rPr>
          <w:rFonts w:ascii="DFKai-SB" w:eastAsia="宋体" w:hAnsi="DFKai-SB"/>
          <w:szCs w:val="24"/>
          <w:lang w:eastAsia="zh-CN"/>
        </w:rPr>
        <w:t>zhsnkm.163.com</w:t>
      </w:r>
    </w:p>
    <w:p w:rsidR="00350AE1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 w:hint="eastAsia"/>
          <w:szCs w:val="24"/>
          <w:lang w:eastAsia="zh-CN"/>
        </w:rPr>
        <w:t>汇款单位：中宏三农（北京）科贸发展有限公司</w:t>
      </w:r>
    </w:p>
    <w:p w:rsidR="00350AE1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 w:hint="eastAsia"/>
          <w:szCs w:val="24"/>
          <w:lang w:eastAsia="zh-CN"/>
        </w:rPr>
        <w:t>开</w:t>
      </w:r>
      <w:r>
        <w:rPr>
          <w:rFonts w:ascii="DFKai-SB" w:eastAsia="宋体" w:hAnsi="DFKai-SB"/>
          <w:szCs w:val="24"/>
          <w:lang w:eastAsia="zh-CN"/>
        </w:rPr>
        <w:t xml:space="preserve"> </w:t>
      </w:r>
      <w:r>
        <w:rPr>
          <w:rFonts w:ascii="DFKai-SB" w:eastAsia="宋体" w:hAnsi="DFKai-SB" w:hint="eastAsia"/>
          <w:szCs w:val="24"/>
          <w:lang w:eastAsia="zh-CN"/>
        </w:rPr>
        <w:t>户</w:t>
      </w:r>
      <w:r>
        <w:rPr>
          <w:rFonts w:ascii="DFKai-SB" w:eastAsia="宋体" w:hAnsi="DFKai-SB"/>
          <w:szCs w:val="24"/>
          <w:lang w:eastAsia="zh-CN"/>
        </w:rPr>
        <w:t xml:space="preserve"> </w:t>
      </w:r>
      <w:r>
        <w:rPr>
          <w:rFonts w:ascii="DFKai-SB" w:eastAsia="宋体" w:hAnsi="DFKai-SB" w:hint="eastAsia"/>
          <w:szCs w:val="24"/>
          <w:lang w:eastAsia="zh-CN"/>
        </w:rPr>
        <w:t>行：中国建设银行北京华远街支行</w:t>
      </w:r>
    </w:p>
    <w:p w:rsidR="00350AE1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 w:hint="eastAsia"/>
          <w:szCs w:val="24"/>
          <w:lang w:eastAsia="zh-CN"/>
        </w:rPr>
        <w:t>账</w:t>
      </w:r>
      <w:r>
        <w:rPr>
          <w:rFonts w:ascii="DFKai-SB" w:eastAsia="宋体" w:hAnsi="DFKai-SB"/>
          <w:szCs w:val="24"/>
          <w:lang w:eastAsia="zh-CN"/>
        </w:rPr>
        <w:t xml:space="preserve">    </w:t>
      </w:r>
      <w:r>
        <w:rPr>
          <w:rFonts w:ascii="DFKai-SB" w:eastAsia="宋体" w:hAnsi="DFKai-SB" w:hint="eastAsia"/>
          <w:szCs w:val="24"/>
          <w:lang w:eastAsia="zh-CN"/>
        </w:rPr>
        <w:t>号：</w:t>
      </w:r>
      <w:r>
        <w:rPr>
          <w:rFonts w:ascii="DFKai-SB" w:eastAsia="宋体" w:hAnsi="DFKai-SB"/>
          <w:szCs w:val="24"/>
          <w:lang w:eastAsia="zh-CN"/>
        </w:rPr>
        <w:t>11001069300053002985</w:t>
      </w:r>
    </w:p>
    <w:p w:rsidR="00350AE1" w:rsidRPr="00897EC8" w:rsidRDefault="00350AE1" w:rsidP="00097FE0">
      <w:pPr>
        <w:ind w:leftChars="-354" w:left="31680" w:hangingChars="354" w:firstLine="31680"/>
        <w:rPr>
          <w:rFonts w:ascii="DFKai-SB" w:eastAsia="宋体" w:hAnsi="DFKai-SB"/>
          <w:szCs w:val="24"/>
          <w:lang w:eastAsia="zh-CN"/>
        </w:rPr>
      </w:pPr>
      <w:r>
        <w:rPr>
          <w:rFonts w:ascii="DFKai-SB" w:eastAsia="宋体" w:hAnsi="DFKai-SB"/>
          <w:szCs w:val="24"/>
          <w:lang w:eastAsia="zh-CN"/>
        </w:rPr>
        <w:t xml:space="preserve">    </w:t>
      </w:r>
    </w:p>
    <w:p w:rsidR="00350AE1" w:rsidRPr="007D4033" w:rsidRDefault="00350AE1" w:rsidP="00486DCA">
      <w:pPr>
        <w:ind w:leftChars="-354" w:left="31680" w:hangingChars="354" w:firstLine="31680"/>
        <w:jc w:val="center"/>
        <w:rPr>
          <w:rFonts w:ascii="PMingLiU"/>
          <w:b/>
          <w:sz w:val="28"/>
          <w:szCs w:val="28"/>
        </w:rPr>
      </w:pPr>
    </w:p>
    <w:sectPr w:rsidR="00350AE1" w:rsidRPr="007D4033" w:rsidSect="008766D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AE1" w:rsidRDefault="00350AE1" w:rsidP="001748CE">
      <w:r>
        <w:separator/>
      </w:r>
    </w:p>
  </w:endnote>
  <w:endnote w:type="continuationSeparator" w:id="1">
    <w:p w:rsidR="00350AE1" w:rsidRDefault="00350AE1" w:rsidP="00174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??朢痽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DFKai-SB">
    <w:altName w:val="Adobe 砰 Std L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AE1" w:rsidRDefault="00350AE1" w:rsidP="001748CE">
      <w:r>
        <w:separator/>
      </w:r>
    </w:p>
  </w:footnote>
  <w:footnote w:type="continuationSeparator" w:id="1">
    <w:p w:rsidR="00350AE1" w:rsidRDefault="00350AE1" w:rsidP="001748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56877"/>
    <w:multiLevelType w:val="hybridMultilevel"/>
    <w:tmpl w:val="C4C2DB90"/>
    <w:lvl w:ilvl="0" w:tplc="2F6815EE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F3D"/>
    <w:rsid w:val="00004F0D"/>
    <w:rsid w:val="00031D58"/>
    <w:rsid w:val="00053104"/>
    <w:rsid w:val="00097FE0"/>
    <w:rsid w:val="000B358E"/>
    <w:rsid w:val="000C33FD"/>
    <w:rsid w:val="000E08B2"/>
    <w:rsid w:val="001400EA"/>
    <w:rsid w:val="001722C2"/>
    <w:rsid w:val="001748CE"/>
    <w:rsid w:val="00175888"/>
    <w:rsid w:val="00176DA7"/>
    <w:rsid w:val="001A2100"/>
    <w:rsid w:val="00230A0F"/>
    <w:rsid w:val="00245860"/>
    <w:rsid w:val="0025012C"/>
    <w:rsid w:val="00265041"/>
    <w:rsid w:val="00274161"/>
    <w:rsid w:val="002D3ED2"/>
    <w:rsid w:val="00307F3D"/>
    <w:rsid w:val="00350525"/>
    <w:rsid w:val="00350AE1"/>
    <w:rsid w:val="00360829"/>
    <w:rsid w:val="003725CF"/>
    <w:rsid w:val="003B3EC4"/>
    <w:rsid w:val="003F61C6"/>
    <w:rsid w:val="004504B6"/>
    <w:rsid w:val="00450911"/>
    <w:rsid w:val="00486C19"/>
    <w:rsid w:val="00486DCA"/>
    <w:rsid w:val="00495D4B"/>
    <w:rsid w:val="004B14EA"/>
    <w:rsid w:val="004E291C"/>
    <w:rsid w:val="004F1A3A"/>
    <w:rsid w:val="0054573B"/>
    <w:rsid w:val="0057307A"/>
    <w:rsid w:val="00585863"/>
    <w:rsid w:val="00595C05"/>
    <w:rsid w:val="005B0D9E"/>
    <w:rsid w:val="005C7631"/>
    <w:rsid w:val="005E1F36"/>
    <w:rsid w:val="005F4AB8"/>
    <w:rsid w:val="0065535A"/>
    <w:rsid w:val="00661625"/>
    <w:rsid w:val="00665225"/>
    <w:rsid w:val="0068359A"/>
    <w:rsid w:val="00693633"/>
    <w:rsid w:val="006A6419"/>
    <w:rsid w:val="007219F0"/>
    <w:rsid w:val="00722A20"/>
    <w:rsid w:val="0078261C"/>
    <w:rsid w:val="00787B88"/>
    <w:rsid w:val="00794C3F"/>
    <w:rsid w:val="007A593F"/>
    <w:rsid w:val="007B0348"/>
    <w:rsid w:val="007B1E7B"/>
    <w:rsid w:val="007B6D28"/>
    <w:rsid w:val="007C32F8"/>
    <w:rsid w:val="007D3F41"/>
    <w:rsid w:val="007D4033"/>
    <w:rsid w:val="00823246"/>
    <w:rsid w:val="008568BF"/>
    <w:rsid w:val="008740B4"/>
    <w:rsid w:val="008766DE"/>
    <w:rsid w:val="008832F5"/>
    <w:rsid w:val="00897EC8"/>
    <w:rsid w:val="008B619B"/>
    <w:rsid w:val="008F1D44"/>
    <w:rsid w:val="009113D4"/>
    <w:rsid w:val="00961F12"/>
    <w:rsid w:val="00970179"/>
    <w:rsid w:val="009750ED"/>
    <w:rsid w:val="00A468DE"/>
    <w:rsid w:val="00A51283"/>
    <w:rsid w:val="00A5561D"/>
    <w:rsid w:val="00AB00B6"/>
    <w:rsid w:val="00AC13BC"/>
    <w:rsid w:val="00AC50FE"/>
    <w:rsid w:val="00B212C2"/>
    <w:rsid w:val="00B30A8B"/>
    <w:rsid w:val="00BB2995"/>
    <w:rsid w:val="00BB3F42"/>
    <w:rsid w:val="00BB3F46"/>
    <w:rsid w:val="00BF5F34"/>
    <w:rsid w:val="00C03A85"/>
    <w:rsid w:val="00C10AB5"/>
    <w:rsid w:val="00C4172C"/>
    <w:rsid w:val="00C41EE0"/>
    <w:rsid w:val="00C66191"/>
    <w:rsid w:val="00C76C54"/>
    <w:rsid w:val="00C907DF"/>
    <w:rsid w:val="00CD7326"/>
    <w:rsid w:val="00D33E97"/>
    <w:rsid w:val="00D35C07"/>
    <w:rsid w:val="00D45464"/>
    <w:rsid w:val="00D64B99"/>
    <w:rsid w:val="00D67D4E"/>
    <w:rsid w:val="00D76066"/>
    <w:rsid w:val="00D90BCD"/>
    <w:rsid w:val="00E220A3"/>
    <w:rsid w:val="00E77E86"/>
    <w:rsid w:val="00EA47E0"/>
    <w:rsid w:val="00EE64E0"/>
    <w:rsid w:val="00F15FBF"/>
    <w:rsid w:val="00F2461A"/>
    <w:rsid w:val="00F506FE"/>
    <w:rsid w:val="00F659D2"/>
    <w:rsid w:val="00F66B1E"/>
    <w:rsid w:val="00F70C47"/>
    <w:rsid w:val="00FB6B66"/>
    <w:rsid w:val="00FC0E9C"/>
    <w:rsid w:val="00FE4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6DE"/>
    <w:pPr>
      <w:widowControl w:val="0"/>
    </w:pPr>
    <w:rPr>
      <w:sz w:val="24"/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3F41"/>
    <w:pPr>
      <w:ind w:leftChars="200" w:left="480"/>
    </w:pPr>
  </w:style>
  <w:style w:type="character" w:customStyle="1" w:styleId="apple-converted-space">
    <w:name w:val="apple-converted-space"/>
    <w:basedOn w:val="DefaultParagraphFont"/>
    <w:uiPriority w:val="99"/>
    <w:rsid w:val="001748CE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174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748CE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174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748CE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190</Words>
  <Characters>1089</Characters>
  <Application>Microsoft Office Outlook</Application>
  <DocSecurity>0</DocSecurity>
  <Lines>0</Lines>
  <Paragraphs>0</Paragraphs>
  <ScaleCrop>false</ScaleCrop>
  <Company>MyPC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北京農業交流參訪團 環島十天</dc:title>
  <dc:subject/>
  <dc:creator>WinXP</dc:creator>
  <cp:keywords/>
  <dc:description/>
  <cp:lastModifiedBy>雨林木风</cp:lastModifiedBy>
  <cp:revision>6</cp:revision>
  <dcterms:created xsi:type="dcterms:W3CDTF">2014-05-26T06:36:00Z</dcterms:created>
  <dcterms:modified xsi:type="dcterms:W3CDTF">2014-05-26T10:25:00Z</dcterms:modified>
</cp:coreProperties>
</file>